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D8" w:rsidRPr="006F0415" w:rsidRDefault="00A117D0" w:rsidP="00A117D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0415">
        <w:rPr>
          <w:rFonts w:ascii="Times New Roman" w:hAnsi="Times New Roman" w:cs="Times New Roman"/>
          <w:b/>
          <w:sz w:val="24"/>
          <w:szCs w:val="24"/>
          <w:lang w:val="kk-KZ"/>
        </w:rPr>
        <w:t>Аналитическая справка по коррупционным ри</w:t>
      </w:r>
      <w:r w:rsidR="00016E6D" w:rsidRPr="006F04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скам в </w:t>
      </w:r>
      <w:r w:rsidR="006F0415" w:rsidRPr="006F04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“Общеобразовательная школа имени Умирзака Султангазина отдела образования Сарыкольского района”Управления образования акимата Костайской области </w:t>
      </w:r>
      <w:r w:rsidR="00123B9A" w:rsidRPr="006F0415">
        <w:rPr>
          <w:rFonts w:ascii="Times New Roman" w:hAnsi="Times New Roman" w:cs="Times New Roman"/>
          <w:b/>
          <w:sz w:val="24"/>
          <w:szCs w:val="24"/>
          <w:lang w:val="kk-KZ"/>
        </w:rPr>
        <w:t>за 2022г</w:t>
      </w:r>
      <w:r w:rsidR="006F041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D5C7C" w:rsidRPr="006806E1" w:rsidRDefault="00312504" w:rsidP="006806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D09E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6F0415" w:rsidRPr="00AD09E5">
        <w:rPr>
          <w:rFonts w:ascii="Times New Roman" w:hAnsi="Times New Roman" w:cs="Times New Roman"/>
          <w:sz w:val="24"/>
          <w:szCs w:val="24"/>
          <w:lang w:val="kk-KZ"/>
        </w:rPr>
        <w:t xml:space="preserve"> декабре  2022г.в </w:t>
      </w:r>
      <w:r w:rsidR="00AD09E5" w:rsidRPr="00AD09E5">
        <w:rPr>
          <w:rFonts w:ascii="Times New Roman" w:hAnsi="Times New Roman" w:cs="Times New Roman"/>
          <w:sz w:val="24"/>
          <w:szCs w:val="24"/>
          <w:lang w:val="kk-KZ"/>
        </w:rPr>
        <w:t>КГУ “Общеобразовательная школа имени Умирзака Султангазина отдела образования Сарыкольского района”Управления образования акимата Костайской области</w:t>
      </w:r>
      <w:r w:rsidR="00723152" w:rsidRPr="00AD09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09E5">
        <w:rPr>
          <w:rFonts w:ascii="Times New Roman" w:hAnsi="Times New Roman" w:cs="Times New Roman"/>
          <w:sz w:val="24"/>
          <w:szCs w:val="24"/>
          <w:lang w:val="kk-KZ"/>
        </w:rPr>
        <w:t xml:space="preserve">был </w:t>
      </w:r>
      <w:r w:rsidR="00BF1F10" w:rsidRPr="00AD09E5">
        <w:rPr>
          <w:rFonts w:ascii="Times New Roman" w:hAnsi="Times New Roman" w:cs="Times New Roman"/>
          <w:sz w:val="24"/>
          <w:szCs w:val="24"/>
          <w:lang w:val="kk-KZ"/>
        </w:rPr>
        <w:t>проведен внутренний анализ</w:t>
      </w:r>
      <w:r w:rsidR="00BF1F10" w:rsidRPr="006806E1">
        <w:rPr>
          <w:rFonts w:ascii="Times New Roman" w:hAnsi="Times New Roman" w:cs="Times New Roman"/>
          <w:sz w:val="24"/>
          <w:szCs w:val="24"/>
          <w:lang w:val="kk-KZ"/>
        </w:rPr>
        <w:t xml:space="preserve"> коррупционных рисков. </w:t>
      </w:r>
    </w:p>
    <w:p w:rsidR="00A117D0" w:rsidRPr="006806E1" w:rsidRDefault="00BF1F10" w:rsidP="006806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FD5C7C" w:rsidRPr="006806E1">
        <w:rPr>
          <w:rFonts w:ascii="Times New Roman" w:hAnsi="Times New Roman" w:cs="Times New Roman"/>
          <w:sz w:val="24"/>
          <w:szCs w:val="24"/>
          <w:lang w:val="kk-KZ"/>
        </w:rPr>
        <w:t xml:space="preserve">нутренний анализ коррупционных рисков </w:t>
      </w:r>
      <w:r w:rsidR="00AF4892" w:rsidRPr="006806E1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="00AD09E5">
        <w:rPr>
          <w:rFonts w:ascii="Times New Roman" w:hAnsi="Times New Roman" w:cs="Times New Roman"/>
          <w:sz w:val="24"/>
          <w:szCs w:val="24"/>
          <w:lang w:val="kk-KZ"/>
        </w:rPr>
        <w:t>оведен по направлению «Выявление</w:t>
      </w:r>
      <w:r w:rsidR="00AF4892" w:rsidRPr="006806E1">
        <w:rPr>
          <w:rFonts w:ascii="Times New Roman" w:hAnsi="Times New Roman" w:cs="Times New Roman"/>
          <w:sz w:val="24"/>
          <w:szCs w:val="24"/>
          <w:lang w:val="kk-KZ"/>
        </w:rPr>
        <w:t xml:space="preserve"> коррупционных рисков в организационно – управленческой деятельности» по вопросам:</w:t>
      </w:r>
    </w:p>
    <w:p w:rsidR="00AF4892" w:rsidRPr="006806E1" w:rsidRDefault="00AF4892" w:rsidP="006806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управление персоналам, в том числе сменяемость кадров, дисциплинарная практика;</w:t>
      </w:r>
    </w:p>
    <w:p w:rsidR="00AF4892" w:rsidRPr="006806E1" w:rsidRDefault="00AF4892" w:rsidP="006806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урегулирование конфликта интересов;</w:t>
      </w:r>
    </w:p>
    <w:p w:rsidR="00AF4892" w:rsidRPr="006806E1" w:rsidRDefault="00AF4892" w:rsidP="006806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премирование работников;</w:t>
      </w:r>
    </w:p>
    <w:p w:rsidR="00AF4892" w:rsidRPr="006806E1" w:rsidRDefault="00AF4892" w:rsidP="006806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оказание госуслуг;</w:t>
      </w:r>
    </w:p>
    <w:p w:rsidR="00AF4892" w:rsidRPr="006806E1" w:rsidRDefault="00AF4892" w:rsidP="006806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иные вопросы, вытекающие из организационно – управленческой деятельности, госуда</w:t>
      </w:r>
      <w:r w:rsidR="009246C8" w:rsidRPr="006806E1">
        <w:rPr>
          <w:rFonts w:ascii="Times New Roman" w:hAnsi="Times New Roman" w:cs="Times New Roman"/>
          <w:sz w:val="24"/>
          <w:szCs w:val="24"/>
          <w:lang w:val="kk-KZ"/>
        </w:rPr>
        <w:t>дарственные закупки; иные вопросы).</w:t>
      </w:r>
    </w:p>
    <w:p w:rsidR="009246C8" w:rsidRPr="006806E1" w:rsidRDefault="009246C8" w:rsidP="006806E1">
      <w:pPr>
        <w:pStyle w:val="a4"/>
        <w:ind w:firstLine="405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Периодом проведения анализ</w:t>
      </w:r>
      <w:r w:rsidR="00BB1EE9">
        <w:rPr>
          <w:rFonts w:ascii="Times New Roman" w:hAnsi="Times New Roman" w:cs="Times New Roman"/>
          <w:sz w:val="24"/>
          <w:szCs w:val="24"/>
          <w:lang w:val="kk-KZ"/>
        </w:rPr>
        <w:t xml:space="preserve">а определен: </w:t>
      </w:r>
      <w:r w:rsidR="00312504"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="00BB1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2504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Pr="006806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246C8" w:rsidRPr="006806E1" w:rsidRDefault="009246C8" w:rsidP="006806E1">
      <w:pPr>
        <w:pStyle w:val="a4"/>
        <w:ind w:firstLine="405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По итог</w:t>
      </w:r>
      <w:r w:rsidR="00AD09E5">
        <w:rPr>
          <w:rFonts w:ascii="Times New Roman" w:hAnsi="Times New Roman" w:cs="Times New Roman"/>
          <w:sz w:val="24"/>
          <w:szCs w:val="24"/>
          <w:lang w:val="kk-KZ"/>
        </w:rPr>
        <w:t>ам проведения анализа установле</w:t>
      </w:r>
      <w:r w:rsidRPr="006806E1">
        <w:rPr>
          <w:rFonts w:ascii="Times New Roman" w:hAnsi="Times New Roman" w:cs="Times New Roman"/>
          <w:sz w:val="24"/>
          <w:szCs w:val="24"/>
          <w:lang w:val="kk-KZ"/>
        </w:rPr>
        <w:t>но следующее:</w:t>
      </w:r>
    </w:p>
    <w:p w:rsidR="009246C8" w:rsidRPr="006806E1" w:rsidRDefault="009246C8" w:rsidP="006806E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 xml:space="preserve">Школа располагается по адресу Костанайская область, Сарыкольский район, п.Сарыколь, улица Тәуелсіздік 75. </w:t>
      </w:r>
    </w:p>
    <w:p w:rsidR="009246C8" w:rsidRPr="006806E1" w:rsidRDefault="009246C8" w:rsidP="006806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Директор школы Сманов Ерлан Кенжебекович, зани</w:t>
      </w:r>
      <w:r w:rsidR="00806D09" w:rsidRPr="006806E1">
        <w:rPr>
          <w:rFonts w:ascii="Times New Roman" w:hAnsi="Times New Roman" w:cs="Times New Roman"/>
          <w:sz w:val="24"/>
          <w:szCs w:val="24"/>
          <w:lang w:val="kk-KZ"/>
        </w:rPr>
        <w:t xml:space="preserve">мает должность с 26 августа 2009г. </w:t>
      </w:r>
    </w:p>
    <w:p w:rsidR="00806D09" w:rsidRPr="006806E1" w:rsidRDefault="00806D09" w:rsidP="006806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 xml:space="preserve">Предметом деятельности школы является обучение и воспитание учащихся школы, повышение качества образования и уровня профессионализма учителей. </w:t>
      </w:r>
    </w:p>
    <w:p w:rsidR="006806E1" w:rsidRDefault="006806E1" w:rsidP="006806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806E1">
        <w:rPr>
          <w:rFonts w:ascii="Times New Roman" w:hAnsi="Times New Roman" w:cs="Times New Roman"/>
          <w:sz w:val="24"/>
          <w:szCs w:val="24"/>
          <w:lang w:val="kk-KZ"/>
        </w:rPr>
        <w:t>На момент</w:t>
      </w:r>
      <w:r w:rsidR="008F1150">
        <w:rPr>
          <w:rFonts w:ascii="Times New Roman" w:hAnsi="Times New Roman" w:cs="Times New Roman"/>
          <w:sz w:val="24"/>
          <w:szCs w:val="24"/>
          <w:lang w:val="kk-KZ"/>
        </w:rPr>
        <w:t xml:space="preserve"> пр</w:t>
      </w:r>
      <w:r w:rsidR="005074AF">
        <w:rPr>
          <w:rFonts w:ascii="Times New Roman" w:hAnsi="Times New Roman" w:cs="Times New Roman"/>
          <w:sz w:val="24"/>
          <w:szCs w:val="24"/>
          <w:lang w:val="kk-KZ"/>
        </w:rPr>
        <w:t>оверки школа осуществляет деятель</w:t>
      </w:r>
      <w:r w:rsidR="008F1150">
        <w:rPr>
          <w:rFonts w:ascii="Times New Roman" w:hAnsi="Times New Roman" w:cs="Times New Roman"/>
          <w:sz w:val="24"/>
          <w:szCs w:val="24"/>
          <w:lang w:val="kk-KZ"/>
        </w:rPr>
        <w:t xml:space="preserve">ность на основании Устава от </w:t>
      </w:r>
      <w:r w:rsidR="00BB1EE9">
        <w:rPr>
          <w:rFonts w:ascii="Times New Roman" w:hAnsi="Times New Roman" w:cs="Times New Roman"/>
          <w:sz w:val="24"/>
          <w:szCs w:val="24"/>
          <w:lang w:val="kk-KZ"/>
        </w:rPr>
        <w:t>3 апреля 2017 года.</w:t>
      </w:r>
    </w:p>
    <w:p w:rsidR="008F1150" w:rsidRDefault="008F1150" w:rsidP="008F1150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150">
        <w:rPr>
          <w:rFonts w:ascii="Times New Roman" w:hAnsi="Times New Roman" w:cs="Times New Roman"/>
          <w:b/>
          <w:sz w:val="24"/>
          <w:szCs w:val="24"/>
          <w:lang w:val="kk-KZ"/>
        </w:rPr>
        <w:t>Оказание государственных услуг.</w:t>
      </w:r>
    </w:p>
    <w:p w:rsidR="001F37E1" w:rsidRDefault="008F1150" w:rsidP="008F1150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8F1150">
        <w:rPr>
          <w:rFonts w:ascii="Times New Roman" w:hAnsi="Times New Roman" w:cs="Times New Roman"/>
          <w:sz w:val="24"/>
          <w:szCs w:val="24"/>
          <w:lang w:val="kk-KZ"/>
        </w:rPr>
        <w:t>В соответс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твии с приказом и.о. Министра цифрового развития, иноваций и аэрокосмической промышленности Республики Казахстан от  31 января 2020 года №39/НҚ «Об утверждении </w:t>
      </w:r>
      <w:r w:rsidR="001C2757">
        <w:rPr>
          <w:rFonts w:ascii="Times New Roman" w:hAnsi="Times New Roman" w:cs="Times New Roman"/>
          <w:sz w:val="24"/>
          <w:szCs w:val="24"/>
          <w:lang w:val="kk-KZ"/>
        </w:rPr>
        <w:t>реестра государственных услуг» в сфере образования, школа оказывает</w:t>
      </w:r>
      <w:r w:rsidR="001F37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3663">
        <w:rPr>
          <w:rFonts w:ascii="Times New Roman" w:hAnsi="Times New Roman" w:cs="Times New Roman"/>
          <w:sz w:val="24"/>
          <w:szCs w:val="24"/>
          <w:lang w:val="kk-KZ"/>
        </w:rPr>
        <w:t>одинадцать</w:t>
      </w:r>
      <w:r w:rsidR="00CB0B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37E1">
        <w:rPr>
          <w:rFonts w:ascii="Times New Roman" w:hAnsi="Times New Roman" w:cs="Times New Roman"/>
          <w:sz w:val="24"/>
          <w:szCs w:val="24"/>
          <w:lang w:val="kk-KZ"/>
        </w:rPr>
        <w:t>государственных услуг: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 xml:space="preserve"> Прием документов и зачисление детей в дошкольные организации образования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 xml:space="preserve">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1F37E1" w:rsidRPr="00FA7004">
        <w:rPr>
          <w:rFonts w:ascii="Times New Roman" w:hAnsi="Times New Roman" w:cs="Times New Roman"/>
          <w:sz w:val="24"/>
          <w:szCs w:val="24"/>
        </w:rPr>
        <w:t xml:space="preserve"> 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 xml:space="preserve"> Предоставление бесплатного и льготного питания отдельным категориям обучающихся и воспитанников в общеобразовательных школах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Выдача разрешения на обучение в форме экстерната в организациях основного среднего и общего среднего образования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1F37E1" w:rsidRPr="00FA7004">
        <w:rPr>
          <w:rFonts w:ascii="Times New Roman" w:hAnsi="Times New Roman" w:cs="Times New Roman"/>
          <w:sz w:val="24"/>
          <w:szCs w:val="24"/>
        </w:rPr>
        <w:t xml:space="preserve"> 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A7769A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Прием документов для перевода детей между общеобразовательными учебными заведениями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Pr="00FA7004" w:rsidRDefault="003E54A2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lastRenderedPageBreak/>
        <w:t>10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F37E1" w:rsidRPr="00FA7004">
        <w:rPr>
          <w:rFonts w:ascii="Times New Roman" w:hAnsi="Times New Roman" w:cs="Times New Roman"/>
          <w:sz w:val="24"/>
          <w:szCs w:val="24"/>
        </w:rPr>
        <w:t xml:space="preserve"> 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Выдача дубликатов документов об основном среднем, общем среднем образовании</w:t>
      </w:r>
    </w:p>
    <w:p w:rsidR="001F37E1" w:rsidRPr="00FA7004" w:rsidRDefault="003E54A2" w:rsidP="00FA700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A700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1F37E1" w:rsidRPr="00FA7004">
        <w:rPr>
          <w:rFonts w:ascii="Times New Roman" w:hAnsi="Times New Roman" w:cs="Times New Roman"/>
          <w:sz w:val="24"/>
          <w:szCs w:val="24"/>
        </w:rPr>
        <w:t xml:space="preserve"> </w:t>
      </w:r>
      <w:r w:rsidR="001F37E1" w:rsidRPr="00FA7004">
        <w:rPr>
          <w:rFonts w:ascii="Times New Roman" w:hAnsi="Times New Roman" w:cs="Times New Roman"/>
          <w:sz w:val="24"/>
          <w:szCs w:val="24"/>
          <w:lang w:val="kk-KZ"/>
        </w:rPr>
        <w:t>Прием документов для прохождения процедуры присвоения и подтверждения квалификационных категорий педагогов</w:t>
      </w:r>
      <w:r w:rsidR="00233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F37E1" w:rsidRDefault="00B47F0D" w:rsidP="00B47F0D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Способы предоставления указанных государственных услуг в электронной форме и бумажной форме:</w:t>
      </w:r>
    </w:p>
    <w:p w:rsidR="00B47F0D" w:rsidRDefault="00DE1F6F" w:rsidP="00B47F0D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85E1F">
        <w:rPr>
          <w:rFonts w:ascii="Times New Roman" w:hAnsi="Times New Roman" w:cs="Times New Roman"/>
          <w:sz w:val="24"/>
          <w:szCs w:val="24"/>
          <w:lang w:val="kk-KZ"/>
        </w:rPr>
        <w:t xml:space="preserve">За </w:t>
      </w:r>
      <w:r w:rsidR="00312504">
        <w:rPr>
          <w:rFonts w:ascii="Times New Roman" w:hAnsi="Times New Roman" w:cs="Times New Roman"/>
          <w:sz w:val="24"/>
          <w:szCs w:val="24"/>
          <w:lang w:val="kk-KZ"/>
        </w:rPr>
        <w:t xml:space="preserve">2022 год </w:t>
      </w:r>
      <w:r w:rsidRPr="00D85E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7F0D" w:rsidRPr="00D85E1F">
        <w:rPr>
          <w:rFonts w:ascii="Times New Roman" w:hAnsi="Times New Roman" w:cs="Times New Roman"/>
          <w:sz w:val="24"/>
          <w:szCs w:val="24"/>
          <w:lang w:val="kk-KZ"/>
        </w:rPr>
        <w:t>в школе</w:t>
      </w:r>
      <w:r w:rsidRPr="00D85E1F">
        <w:rPr>
          <w:rFonts w:ascii="Times New Roman" w:hAnsi="Times New Roman" w:cs="Times New Roman"/>
          <w:sz w:val="24"/>
          <w:szCs w:val="24"/>
          <w:lang w:val="kk-KZ"/>
        </w:rPr>
        <w:t xml:space="preserve"> оказано </w:t>
      </w:r>
      <w:r w:rsidR="00EA59B1">
        <w:rPr>
          <w:rFonts w:ascii="Times New Roman" w:hAnsi="Times New Roman" w:cs="Times New Roman"/>
          <w:sz w:val="24"/>
          <w:szCs w:val="24"/>
          <w:lang w:val="kk-KZ"/>
        </w:rPr>
        <w:t>119</w:t>
      </w:r>
      <w:r w:rsidR="004476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68E" w:rsidRPr="00D85E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5E1F">
        <w:rPr>
          <w:rFonts w:ascii="Times New Roman" w:hAnsi="Times New Roman" w:cs="Times New Roman"/>
          <w:sz w:val="24"/>
          <w:szCs w:val="24"/>
          <w:lang w:val="kk-KZ"/>
        </w:rPr>
        <w:t>услуг</w:t>
      </w:r>
      <w:r w:rsidR="00D036F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53745">
        <w:rPr>
          <w:rFonts w:ascii="Times New Roman" w:hAnsi="Times New Roman" w:cs="Times New Roman"/>
          <w:sz w:val="24"/>
          <w:szCs w:val="24"/>
          <w:lang w:val="kk-KZ"/>
        </w:rPr>
        <w:t xml:space="preserve"> Услуги оказаны в соответствии с утвержденными правилами государственных услуг в установленные сроки.</w:t>
      </w:r>
    </w:p>
    <w:p w:rsidR="00575B78" w:rsidRDefault="00575B78" w:rsidP="00B47F0D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целях устранения коррупционных рисков необходимо оказывать государственные услуги в онлайн формате.</w:t>
      </w:r>
    </w:p>
    <w:p w:rsidR="00575B78" w:rsidRDefault="00575B78" w:rsidP="00575B78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Информационная политика.</w:t>
      </w:r>
    </w:p>
    <w:p w:rsidR="00575B78" w:rsidRDefault="00020756" w:rsidP="00575B78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Согласно подпункту 3) статьи 4 Закона РК «О противодействии коррупции» , одним из основных принципов противодействия коррупции является принцип гласности и прозрачности.</w:t>
      </w:r>
    </w:p>
    <w:p w:rsidR="00020756" w:rsidRDefault="00020756" w:rsidP="00575B78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современных условиях успешность реализации данного принципа зависит от выполнения государственными органами требований законов и иных нормативных правовых актов РК, направленных на обеспечение</w:t>
      </w:r>
      <w:r w:rsidR="0053182B">
        <w:rPr>
          <w:rFonts w:ascii="Times New Roman" w:hAnsi="Times New Roman" w:cs="Times New Roman"/>
          <w:sz w:val="24"/>
          <w:szCs w:val="24"/>
          <w:lang w:val="kk-KZ"/>
        </w:rPr>
        <w:t xml:space="preserve"> открытости и прозрачности деятельности через предоставление открытого доступа к информации посредством размещения информации на собственных интернет- ресурсов.</w:t>
      </w:r>
    </w:p>
    <w:p w:rsidR="006938D1" w:rsidRPr="006938D1" w:rsidRDefault="0053182B" w:rsidP="006938D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школе разработан свой интернет-ресурс сайт школы</w:t>
      </w:r>
      <w:r w:rsidR="006938D1">
        <w:rPr>
          <w:rFonts w:ascii="Times New Roman" w:hAnsi="Times New Roman" w:cs="Times New Roman"/>
          <w:sz w:val="24"/>
          <w:szCs w:val="24"/>
          <w:lang w:val="kk-KZ"/>
        </w:rPr>
        <w:t xml:space="preserve">, страница в инстаграмм </w:t>
      </w:r>
      <w:r w:rsidR="006938D1" w:rsidRPr="006938D1">
        <w:rPr>
          <w:rFonts w:ascii="Times New Roman" w:hAnsi="Times New Roman" w:cs="Times New Roman"/>
          <w:sz w:val="24"/>
          <w:szCs w:val="24"/>
          <w:shd w:val="clear" w:color="auto" w:fill="FFFFFF"/>
        </w:rPr>
        <w:t>https://instagram.com/u.sultangazin_school</w:t>
      </w:r>
    </w:p>
    <w:p w:rsidR="006938D1" w:rsidRDefault="006938D1" w:rsidP="00575B78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 официальном сайте имеются </w:t>
      </w:r>
      <w:r w:rsidR="00AF7D04">
        <w:rPr>
          <w:rFonts w:ascii="Times New Roman" w:hAnsi="Times New Roman" w:cs="Times New Roman"/>
          <w:sz w:val="24"/>
          <w:szCs w:val="24"/>
          <w:lang w:val="kk-KZ"/>
        </w:rPr>
        <w:t>следующие страницы(разделы):</w:t>
      </w:r>
    </w:p>
    <w:p w:rsidR="00BD0A06" w:rsidRDefault="00BD0A06" w:rsidP="00BD0A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 школе</w:t>
      </w:r>
    </w:p>
    <w:p w:rsidR="00BD0A06" w:rsidRDefault="00BD0A06" w:rsidP="00BD0A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Новости</w:t>
      </w:r>
    </w:p>
    <w:p w:rsidR="00BD0A06" w:rsidRDefault="00BD0A06" w:rsidP="00BD0A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Наши достижения</w:t>
      </w:r>
    </w:p>
    <w:p w:rsidR="00BD0A06" w:rsidRDefault="00BD0A06" w:rsidP="00BD0A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Родителям</w:t>
      </w:r>
    </w:p>
    <w:p w:rsidR="00BD0A06" w:rsidRDefault="00BD0A06" w:rsidP="00BD0A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Документация</w:t>
      </w:r>
    </w:p>
    <w:p w:rsidR="00BD0A06" w:rsidRDefault="00BD0A06" w:rsidP="00BD0A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Контакты</w:t>
      </w:r>
    </w:p>
    <w:p w:rsidR="00BD0A06" w:rsidRDefault="00BD0A06" w:rsidP="00BD0A06">
      <w:pPr>
        <w:pStyle w:val="a4"/>
        <w:ind w:left="4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0A06">
        <w:rPr>
          <w:rFonts w:ascii="Times New Roman" w:hAnsi="Times New Roman" w:cs="Times New Roman"/>
          <w:b/>
          <w:sz w:val="24"/>
          <w:szCs w:val="24"/>
          <w:lang w:val="kk-KZ"/>
        </w:rPr>
        <w:t>Социальная защита обучающихс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 и профилактика правонарушений.</w:t>
      </w:r>
    </w:p>
    <w:p w:rsidR="00BD0A06" w:rsidRDefault="00BD0A06" w:rsidP="00BD0A06">
      <w:pPr>
        <w:pStyle w:val="a4"/>
        <w:ind w:left="45"/>
        <w:rPr>
          <w:rFonts w:ascii="Times New Roman" w:hAnsi="Times New Roman" w:cs="Times New Roman"/>
          <w:sz w:val="24"/>
          <w:szCs w:val="24"/>
          <w:lang w:val="kk-KZ"/>
        </w:rPr>
      </w:pPr>
      <w:r w:rsidRPr="00EB1DF6">
        <w:rPr>
          <w:rFonts w:ascii="Times New Roman" w:hAnsi="Times New Roman" w:cs="Times New Roman"/>
          <w:sz w:val="24"/>
          <w:szCs w:val="24"/>
          <w:lang w:val="kk-KZ"/>
        </w:rPr>
        <w:t>По состоянию на 1 сентября 202</w:t>
      </w:r>
      <w:r w:rsidR="00312504">
        <w:rPr>
          <w:rFonts w:ascii="Times New Roman" w:hAnsi="Times New Roman" w:cs="Times New Roman"/>
          <w:sz w:val="24"/>
          <w:szCs w:val="24"/>
          <w:lang w:val="kk-KZ"/>
        </w:rPr>
        <w:t>2 года в школе обучается 85</w:t>
      </w:r>
      <w:r w:rsidRPr="00EB1DF6">
        <w:rPr>
          <w:rFonts w:ascii="Times New Roman" w:hAnsi="Times New Roman" w:cs="Times New Roman"/>
          <w:sz w:val="24"/>
          <w:szCs w:val="24"/>
          <w:lang w:val="kk-KZ"/>
        </w:rPr>
        <w:t xml:space="preserve"> учащихся, из которых  </w:t>
      </w:r>
      <w:r w:rsidR="00573795">
        <w:rPr>
          <w:rFonts w:ascii="Times New Roman" w:hAnsi="Times New Roman" w:cs="Times New Roman"/>
          <w:sz w:val="24"/>
          <w:szCs w:val="24"/>
          <w:lang w:val="kk-KZ"/>
        </w:rPr>
        <w:t xml:space="preserve">19 </w:t>
      </w:r>
      <w:r w:rsidRPr="00EB1DF6">
        <w:rPr>
          <w:rFonts w:ascii="Times New Roman" w:hAnsi="Times New Roman" w:cs="Times New Roman"/>
          <w:sz w:val="24"/>
          <w:szCs w:val="24"/>
          <w:lang w:val="kk-KZ"/>
        </w:rPr>
        <w:t xml:space="preserve">учащихся </w:t>
      </w:r>
      <w:r w:rsidR="006275A6" w:rsidRPr="00EB1DF6">
        <w:rPr>
          <w:rFonts w:ascii="Times New Roman" w:hAnsi="Times New Roman" w:cs="Times New Roman"/>
          <w:sz w:val="24"/>
          <w:szCs w:val="24"/>
          <w:lang w:val="kk-KZ"/>
        </w:rPr>
        <w:t>из многодетных семей</w:t>
      </w:r>
      <w:r w:rsidR="00E54433" w:rsidRPr="00EB1DF6">
        <w:rPr>
          <w:rFonts w:ascii="Times New Roman" w:hAnsi="Times New Roman" w:cs="Times New Roman"/>
          <w:sz w:val="24"/>
          <w:szCs w:val="24"/>
          <w:lang w:val="kk-KZ"/>
        </w:rPr>
        <w:t xml:space="preserve">, малообеспеченные </w:t>
      </w:r>
      <w:r w:rsidR="00EC560A" w:rsidRPr="00EB1DF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A59B1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</w:p>
    <w:p w:rsidR="00E54433" w:rsidRDefault="00FA243C" w:rsidP="00BD0A06">
      <w:pPr>
        <w:pStyle w:val="a4"/>
        <w:ind w:left="4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Для осуществления образовательного процесса в наличии имеется учебно-программная документация: типовые учебные планы, типовые учебные программы по дисциплинам.</w:t>
      </w:r>
    </w:p>
    <w:p w:rsidR="00FA243C" w:rsidRDefault="00FA243C" w:rsidP="00FA243C">
      <w:pPr>
        <w:pStyle w:val="a4"/>
        <w:ind w:left="45" w:firstLine="6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1944C6">
        <w:rPr>
          <w:rFonts w:ascii="Times New Roman" w:hAnsi="Times New Roman" w:cs="Times New Roman"/>
          <w:sz w:val="24"/>
          <w:szCs w:val="24"/>
          <w:lang w:val="kk-KZ"/>
        </w:rPr>
        <w:t xml:space="preserve"> ходе внутреннего анализа была изучена рабочая учебно-программная документация: рабочие учебные планы (</w:t>
      </w:r>
      <w:r w:rsidR="001944C6" w:rsidRPr="001944C6">
        <w:rPr>
          <w:rFonts w:ascii="Times New Roman" w:hAnsi="Times New Roman" w:cs="Times New Roman"/>
          <w:i/>
          <w:sz w:val="24"/>
          <w:szCs w:val="24"/>
          <w:lang w:val="kk-KZ"/>
        </w:rPr>
        <w:t>далее РУП),</w:t>
      </w:r>
      <w:r w:rsidR="001944C6">
        <w:rPr>
          <w:rFonts w:ascii="Times New Roman" w:hAnsi="Times New Roman" w:cs="Times New Roman"/>
          <w:sz w:val="24"/>
          <w:szCs w:val="24"/>
          <w:lang w:val="kk-KZ"/>
        </w:rPr>
        <w:t xml:space="preserve"> рабочие учебные программы, календарно-тематические планы </w:t>
      </w:r>
      <w:r w:rsidR="001944C6" w:rsidRPr="001944C6">
        <w:rPr>
          <w:rFonts w:ascii="Times New Roman" w:hAnsi="Times New Roman" w:cs="Times New Roman"/>
          <w:i/>
          <w:sz w:val="24"/>
          <w:szCs w:val="24"/>
          <w:lang w:val="kk-KZ"/>
        </w:rPr>
        <w:t>(далее КТП)</w:t>
      </w:r>
      <w:r w:rsidR="00E370A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</w:t>
      </w:r>
      <w:r w:rsidR="00E370A6">
        <w:rPr>
          <w:rFonts w:ascii="Times New Roman" w:hAnsi="Times New Roman" w:cs="Times New Roman"/>
          <w:sz w:val="24"/>
          <w:szCs w:val="24"/>
          <w:lang w:val="kk-KZ"/>
        </w:rPr>
        <w:t>Все РУПы, расписание занятий, учебные программы соответствуют Инструктивно-методическому письму.</w:t>
      </w:r>
    </w:p>
    <w:p w:rsidR="00E370A6" w:rsidRDefault="00E370A6" w:rsidP="00E370A6">
      <w:pPr>
        <w:pStyle w:val="a4"/>
        <w:ind w:left="45" w:firstLine="66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70A6">
        <w:rPr>
          <w:rFonts w:ascii="Times New Roman" w:hAnsi="Times New Roman" w:cs="Times New Roman"/>
          <w:b/>
          <w:sz w:val="24"/>
          <w:szCs w:val="24"/>
          <w:lang w:val="kk-KZ"/>
        </w:rPr>
        <w:t>Состояние работы по противодействию коррупции.</w:t>
      </w:r>
    </w:p>
    <w:p w:rsidR="00071FCE" w:rsidRDefault="00485CAD" w:rsidP="00E370A6">
      <w:pPr>
        <w:pStyle w:val="a4"/>
        <w:ind w:left="45" w:firstLine="6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школе, согласно плана воспитательной работы с детьми проводятся беседы по формиров</w:t>
      </w:r>
      <w:r w:rsidR="009C09FD">
        <w:rPr>
          <w:rFonts w:ascii="Times New Roman" w:hAnsi="Times New Roman" w:cs="Times New Roman"/>
          <w:sz w:val="24"/>
          <w:szCs w:val="24"/>
          <w:lang w:val="kk-KZ"/>
        </w:rPr>
        <w:t xml:space="preserve">анию антикоррупционной культуры, </w:t>
      </w:r>
      <w:r w:rsidR="00414F26">
        <w:rPr>
          <w:rFonts w:ascii="Times New Roman" w:hAnsi="Times New Roman" w:cs="Times New Roman"/>
          <w:sz w:val="24"/>
          <w:szCs w:val="24"/>
          <w:lang w:val="kk-KZ"/>
        </w:rPr>
        <w:t>встречи с представителями правоохранительных органов.</w:t>
      </w:r>
    </w:p>
    <w:p w:rsidR="00071FCE" w:rsidRDefault="00071FCE" w:rsidP="00E370A6">
      <w:pPr>
        <w:pStyle w:val="a4"/>
        <w:ind w:left="45" w:firstLine="663"/>
        <w:rPr>
          <w:rFonts w:ascii="Times New Roman" w:hAnsi="Times New Roman" w:cs="Times New Roman"/>
          <w:sz w:val="24"/>
          <w:szCs w:val="24"/>
          <w:lang w:val="kk-KZ"/>
        </w:rPr>
      </w:pPr>
    </w:p>
    <w:p w:rsidR="00071FCE" w:rsidRDefault="00071FCE" w:rsidP="00E370A6">
      <w:pPr>
        <w:pStyle w:val="a4"/>
        <w:ind w:left="45" w:firstLine="663"/>
        <w:rPr>
          <w:rFonts w:ascii="Times New Roman" w:hAnsi="Times New Roman" w:cs="Times New Roman"/>
          <w:sz w:val="24"/>
          <w:szCs w:val="24"/>
          <w:lang w:val="kk-KZ"/>
        </w:rPr>
      </w:pPr>
    </w:p>
    <w:p w:rsidR="00E370A6" w:rsidRDefault="00071FCE" w:rsidP="0030234C">
      <w:pPr>
        <w:pStyle w:val="a4"/>
        <w:ind w:left="45" w:firstLine="66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школы:               </w:t>
      </w:r>
      <w:r w:rsidR="003023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Pr="00071F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Сманов Е.К.</w:t>
      </w:r>
    </w:p>
    <w:sectPr w:rsidR="00E370A6" w:rsidSect="007B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C58EF"/>
    <w:multiLevelType w:val="hybridMultilevel"/>
    <w:tmpl w:val="4C3E50D4"/>
    <w:lvl w:ilvl="0" w:tplc="4CC0F1C8">
      <w:start w:val="24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0E722A4"/>
    <w:multiLevelType w:val="hybridMultilevel"/>
    <w:tmpl w:val="FDA2BFA4"/>
    <w:lvl w:ilvl="0" w:tplc="528EA9A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7D0"/>
    <w:rsid w:val="00016E6D"/>
    <w:rsid w:val="00020756"/>
    <w:rsid w:val="00071FCE"/>
    <w:rsid w:val="00082CC6"/>
    <w:rsid w:val="00123B9A"/>
    <w:rsid w:val="001944C6"/>
    <w:rsid w:val="001C2757"/>
    <w:rsid w:val="001F37E1"/>
    <w:rsid w:val="002237EB"/>
    <w:rsid w:val="0023331D"/>
    <w:rsid w:val="0030234C"/>
    <w:rsid w:val="00312504"/>
    <w:rsid w:val="0038568E"/>
    <w:rsid w:val="003E54A2"/>
    <w:rsid w:val="00414F26"/>
    <w:rsid w:val="004476F1"/>
    <w:rsid w:val="004715DF"/>
    <w:rsid w:val="00485CAD"/>
    <w:rsid w:val="00501A66"/>
    <w:rsid w:val="005074AF"/>
    <w:rsid w:val="0053182B"/>
    <w:rsid w:val="005446EE"/>
    <w:rsid w:val="00573795"/>
    <w:rsid w:val="00575B78"/>
    <w:rsid w:val="006275A6"/>
    <w:rsid w:val="006806E1"/>
    <w:rsid w:val="006938D1"/>
    <w:rsid w:val="006F0415"/>
    <w:rsid w:val="00703066"/>
    <w:rsid w:val="00723152"/>
    <w:rsid w:val="00752CD0"/>
    <w:rsid w:val="007B3FD8"/>
    <w:rsid w:val="007C55CC"/>
    <w:rsid w:val="00806D09"/>
    <w:rsid w:val="008265A3"/>
    <w:rsid w:val="008F1150"/>
    <w:rsid w:val="009246C8"/>
    <w:rsid w:val="009C09FD"/>
    <w:rsid w:val="00A117D0"/>
    <w:rsid w:val="00A7769A"/>
    <w:rsid w:val="00AD09E5"/>
    <w:rsid w:val="00AF4892"/>
    <w:rsid w:val="00AF7D04"/>
    <w:rsid w:val="00B32545"/>
    <w:rsid w:val="00B47F0D"/>
    <w:rsid w:val="00BB1EE9"/>
    <w:rsid w:val="00BD0A06"/>
    <w:rsid w:val="00BF1F10"/>
    <w:rsid w:val="00CB0BE5"/>
    <w:rsid w:val="00D036F5"/>
    <w:rsid w:val="00D53745"/>
    <w:rsid w:val="00D85E1F"/>
    <w:rsid w:val="00DB3663"/>
    <w:rsid w:val="00DE1F6F"/>
    <w:rsid w:val="00DF30F8"/>
    <w:rsid w:val="00E370A6"/>
    <w:rsid w:val="00E54432"/>
    <w:rsid w:val="00E54433"/>
    <w:rsid w:val="00EA59B1"/>
    <w:rsid w:val="00EB1DF6"/>
    <w:rsid w:val="00EC560A"/>
    <w:rsid w:val="00F264D2"/>
    <w:rsid w:val="00FA243C"/>
    <w:rsid w:val="00FA7004"/>
    <w:rsid w:val="00FD1793"/>
    <w:rsid w:val="00FD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892"/>
    <w:pPr>
      <w:ind w:left="720"/>
      <w:contextualSpacing/>
    </w:pPr>
  </w:style>
  <w:style w:type="paragraph" w:styleId="a4">
    <w:name w:val="No Spacing"/>
    <w:uiPriority w:val="1"/>
    <w:qFormat/>
    <w:rsid w:val="006806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480A5-3CA4-4196-83D4-4389B3BD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каз</dc:creator>
  <cp:keywords/>
  <dc:description/>
  <cp:lastModifiedBy>Школа каз</cp:lastModifiedBy>
  <cp:revision>48</cp:revision>
  <cp:lastPrinted>2022-09-15T04:37:00Z</cp:lastPrinted>
  <dcterms:created xsi:type="dcterms:W3CDTF">2021-12-30T04:30:00Z</dcterms:created>
  <dcterms:modified xsi:type="dcterms:W3CDTF">2023-04-05T06:11:00Z</dcterms:modified>
</cp:coreProperties>
</file>